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FD9" w:rsidRDefault="00787FD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87FD9" w:rsidRDefault="00787FD9">
      <w:pPr>
        <w:pStyle w:val="ConsPlusNormal"/>
        <w:jc w:val="both"/>
      </w:pPr>
    </w:p>
    <w:p w:rsidR="00787FD9" w:rsidRDefault="00787FD9">
      <w:pPr>
        <w:pStyle w:val="ConsPlusTitle"/>
        <w:jc w:val="center"/>
      </w:pPr>
      <w:r>
        <w:t>ПРАВИТЕЛЬСТВО РОССИЙСКОЙ ФЕДЕРАЦИИ</w:t>
      </w:r>
    </w:p>
    <w:p w:rsidR="00787FD9" w:rsidRDefault="00787FD9">
      <w:pPr>
        <w:pStyle w:val="ConsPlusTitle"/>
        <w:jc w:val="center"/>
      </w:pPr>
    </w:p>
    <w:p w:rsidR="00787FD9" w:rsidRDefault="00787FD9">
      <w:pPr>
        <w:pStyle w:val="ConsPlusTitle"/>
        <w:jc w:val="center"/>
      </w:pPr>
      <w:r>
        <w:t>ПОСТАНОВЛЕНИЕ</w:t>
      </w:r>
    </w:p>
    <w:p w:rsidR="00787FD9" w:rsidRDefault="00787FD9">
      <w:pPr>
        <w:pStyle w:val="ConsPlusTitle"/>
        <w:jc w:val="center"/>
      </w:pPr>
      <w:r>
        <w:t>от 10 августа 2016 г. N 779</w:t>
      </w:r>
    </w:p>
    <w:p w:rsidR="00787FD9" w:rsidRDefault="00787FD9">
      <w:pPr>
        <w:pStyle w:val="ConsPlusTitle"/>
        <w:jc w:val="center"/>
      </w:pPr>
    </w:p>
    <w:p w:rsidR="00787FD9" w:rsidRDefault="00787FD9">
      <w:pPr>
        <w:pStyle w:val="ConsPlusTitle"/>
        <w:jc w:val="center"/>
      </w:pPr>
      <w:r>
        <w:t>ОБ УТВЕРЖДЕНИИ ПРАВИЛ</w:t>
      </w:r>
    </w:p>
    <w:p w:rsidR="00787FD9" w:rsidRDefault="00787FD9">
      <w:pPr>
        <w:pStyle w:val="ConsPlusTitle"/>
        <w:jc w:val="center"/>
      </w:pPr>
      <w:r>
        <w:t>ВОЗМЕЩЕНИЯ РЕАЛЬНОГО УЩЕРБА ТУРИСТАМ И (ИЛИ) ИНЫМ</w:t>
      </w:r>
    </w:p>
    <w:p w:rsidR="00787FD9" w:rsidRDefault="00787FD9">
      <w:pPr>
        <w:pStyle w:val="ConsPlusTitle"/>
        <w:jc w:val="center"/>
      </w:pPr>
      <w:r>
        <w:t>ЗАКАЗЧИКАМ ТУРИСТСКОГО ПРОДУКТА ИЗ ДЕНЕЖНЫХ СРЕДСТВ ФОНДА</w:t>
      </w:r>
    </w:p>
    <w:p w:rsidR="00787FD9" w:rsidRDefault="00787FD9">
      <w:pPr>
        <w:pStyle w:val="ConsPlusTitle"/>
        <w:jc w:val="center"/>
      </w:pPr>
      <w:r>
        <w:t>ПЕРСОНАЛЬНОЙ ОТВЕТСТВЕННОСТИ ТУРОПЕРАТОРА В СФЕРЕ</w:t>
      </w:r>
    </w:p>
    <w:p w:rsidR="00787FD9" w:rsidRDefault="00787FD9">
      <w:pPr>
        <w:pStyle w:val="ConsPlusTitle"/>
        <w:jc w:val="center"/>
      </w:pPr>
      <w:r>
        <w:t>ВЫЕЗДНОГО ТУРИЗМА</w:t>
      </w:r>
    </w:p>
    <w:p w:rsidR="00787FD9" w:rsidRDefault="00787FD9">
      <w:pPr>
        <w:pStyle w:val="ConsPlusNormal"/>
        <w:jc w:val="center"/>
      </w:pPr>
    </w:p>
    <w:p w:rsidR="00787FD9" w:rsidRDefault="00787FD9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одиннадцатой статьи 11.6</w:t>
        </w:r>
      </w:hyperlink>
      <w:r>
        <w:t xml:space="preserve"> Федерального закона "Об основах туристской деятельности в Российской Федерации" Правительство Российской Федерации постановляет:</w:t>
      </w:r>
    </w:p>
    <w:p w:rsidR="00787FD9" w:rsidRDefault="00787FD9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29" w:history="1">
        <w:r>
          <w:rPr>
            <w:color w:val="0000FF"/>
          </w:rPr>
          <w:t>Правила</w:t>
        </w:r>
      </w:hyperlink>
      <w:r>
        <w:t xml:space="preserve"> возмещения реального ущерба туристам и (или) иным заказчикам туристского продукта из денежных средств фонда персональной ответственности туроператора в сфере выездного туризма.</w:t>
      </w:r>
    </w:p>
    <w:p w:rsidR="00787FD9" w:rsidRDefault="00787FD9">
      <w:pPr>
        <w:pStyle w:val="ConsPlusNormal"/>
        <w:ind w:firstLine="540"/>
        <w:jc w:val="both"/>
      </w:pPr>
      <w:r>
        <w:t>2. Настоящее постановление вступает в силу с 1 января 2017 г.</w:t>
      </w:r>
    </w:p>
    <w:p w:rsidR="00787FD9" w:rsidRDefault="00787FD9">
      <w:pPr>
        <w:pStyle w:val="ConsPlusNormal"/>
        <w:ind w:firstLine="540"/>
        <w:jc w:val="both"/>
      </w:pPr>
    </w:p>
    <w:p w:rsidR="00787FD9" w:rsidRDefault="00787FD9">
      <w:pPr>
        <w:pStyle w:val="ConsPlusNormal"/>
        <w:jc w:val="right"/>
      </w:pPr>
      <w:r>
        <w:t>Председатель Правительства</w:t>
      </w:r>
    </w:p>
    <w:p w:rsidR="00787FD9" w:rsidRDefault="00787FD9">
      <w:pPr>
        <w:pStyle w:val="ConsPlusNormal"/>
        <w:jc w:val="right"/>
      </w:pPr>
      <w:r>
        <w:t>Российской Федерации</w:t>
      </w:r>
    </w:p>
    <w:p w:rsidR="00787FD9" w:rsidRDefault="00787FD9">
      <w:pPr>
        <w:pStyle w:val="ConsPlusNormal"/>
        <w:jc w:val="right"/>
      </w:pPr>
      <w:r>
        <w:t>Д.МЕДВЕДЕВ</w:t>
      </w:r>
    </w:p>
    <w:p w:rsidR="00787FD9" w:rsidRDefault="00787FD9">
      <w:pPr>
        <w:pStyle w:val="ConsPlusNormal"/>
        <w:jc w:val="right"/>
      </w:pPr>
    </w:p>
    <w:p w:rsidR="00787FD9" w:rsidRDefault="00787FD9">
      <w:pPr>
        <w:pStyle w:val="ConsPlusNormal"/>
        <w:jc w:val="right"/>
      </w:pPr>
    </w:p>
    <w:p w:rsidR="00787FD9" w:rsidRDefault="00787FD9">
      <w:pPr>
        <w:pStyle w:val="ConsPlusNormal"/>
        <w:jc w:val="right"/>
      </w:pPr>
    </w:p>
    <w:p w:rsidR="00787FD9" w:rsidRDefault="00787FD9">
      <w:pPr>
        <w:pStyle w:val="ConsPlusNormal"/>
        <w:jc w:val="right"/>
      </w:pPr>
    </w:p>
    <w:p w:rsidR="00787FD9" w:rsidRDefault="00787FD9">
      <w:pPr>
        <w:pStyle w:val="ConsPlusNormal"/>
        <w:jc w:val="right"/>
      </w:pPr>
    </w:p>
    <w:p w:rsidR="00787FD9" w:rsidRDefault="00787FD9">
      <w:pPr>
        <w:pStyle w:val="ConsPlusNormal"/>
        <w:jc w:val="right"/>
      </w:pPr>
      <w:r>
        <w:t>Утверждены</w:t>
      </w:r>
    </w:p>
    <w:p w:rsidR="00787FD9" w:rsidRDefault="00787FD9">
      <w:pPr>
        <w:pStyle w:val="ConsPlusNormal"/>
        <w:jc w:val="right"/>
      </w:pPr>
      <w:r>
        <w:t>постановлением Правительства</w:t>
      </w:r>
    </w:p>
    <w:p w:rsidR="00787FD9" w:rsidRDefault="00787FD9">
      <w:pPr>
        <w:pStyle w:val="ConsPlusNormal"/>
        <w:jc w:val="right"/>
      </w:pPr>
      <w:r>
        <w:t>Российской Федерации</w:t>
      </w:r>
    </w:p>
    <w:p w:rsidR="00787FD9" w:rsidRDefault="00787FD9">
      <w:pPr>
        <w:pStyle w:val="ConsPlusNormal"/>
        <w:jc w:val="right"/>
      </w:pPr>
      <w:r>
        <w:t>от 10 августа 2016 г. N 779</w:t>
      </w:r>
    </w:p>
    <w:p w:rsidR="00787FD9" w:rsidRDefault="00787FD9">
      <w:pPr>
        <w:pStyle w:val="ConsPlusNormal"/>
        <w:ind w:firstLine="540"/>
        <w:jc w:val="both"/>
      </w:pPr>
    </w:p>
    <w:p w:rsidR="00787FD9" w:rsidRDefault="00787FD9">
      <w:pPr>
        <w:pStyle w:val="ConsPlusTitle"/>
        <w:jc w:val="center"/>
      </w:pPr>
      <w:bookmarkStart w:id="0" w:name="P29"/>
      <w:bookmarkEnd w:id="0"/>
      <w:r>
        <w:t>ПРАВИЛА</w:t>
      </w:r>
    </w:p>
    <w:p w:rsidR="00787FD9" w:rsidRDefault="00787FD9">
      <w:pPr>
        <w:pStyle w:val="ConsPlusTitle"/>
        <w:jc w:val="center"/>
      </w:pPr>
      <w:r>
        <w:t>ВОЗМЕЩЕНИЯ РЕАЛЬНОГО УЩЕРБА ТУРИСТАМ И (ИЛИ) ИНЫМ</w:t>
      </w:r>
    </w:p>
    <w:p w:rsidR="00787FD9" w:rsidRDefault="00787FD9">
      <w:pPr>
        <w:pStyle w:val="ConsPlusTitle"/>
        <w:jc w:val="center"/>
      </w:pPr>
      <w:r>
        <w:t>ЗАКАЗЧИКАМ ТУРИСТСКОГО ПРОДУКТА ИЗ ДЕНЕЖНЫХ СРЕДСТВ ФОНДА</w:t>
      </w:r>
    </w:p>
    <w:p w:rsidR="00787FD9" w:rsidRDefault="00787FD9">
      <w:pPr>
        <w:pStyle w:val="ConsPlusTitle"/>
        <w:jc w:val="center"/>
      </w:pPr>
      <w:r>
        <w:t>ПЕРСОНАЛЬНОЙ ОТВЕТСТВЕННОСТИ ТУРОПЕРАТОРА В СФЕРЕ</w:t>
      </w:r>
    </w:p>
    <w:p w:rsidR="00787FD9" w:rsidRDefault="00787FD9">
      <w:pPr>
        <w:pStyle w:val="ConsPlusTitle"/>
        <w:jc w:val="center"/>
      </w:pPr>
      <w:r>
        <w:t>ВЫЕЗДНОГО ТУРИЗМА</w:t>
      </w:r>
    </w:p>
    <w:p w:rsidR="00787FD9" w:rsidRDefault="00787FD9">
      <w:pPr>
        <w:pStyle w:val="ConsPlusNormal"/>
        <w:jc w:val="center"/>
      </w:pPr>
    </w:p>
    <w:p w:rsidR="00787FD9" w:rsidRDefault="00787FD9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устанавливают порядок и условия возмещения реального ущерба туристам и (или) иным заказчикам туристского продукта, возникшего в результате неисполнения туроператором обязательств по договору о реализации туристского продукта в сфере выездного туризма (далее - договор о реализации туристского продукта), из денежных средств фонда персональной ответственности туроператора в сфере выездного туризма (далее соответственно - фонд, туроператор).</w:t>
      </w:r>
      <w:proofErr w:type="gramEnd"/>
    </w:p>
    <w:p w:rsidR="00787FD9" w:rsidRDefault="00787FD9">
      <w:pPr>
        <w:pStyle w:val="ConsPlusNormal"/>
        <w:ind w:firstLine="540"/>
        <w:jc w:val="both"/>
      </w:pPr>
      <w:r>
        <w:t>2. Лицами, имеющими право предъявить письменное требование о возмещении реального ущерба из денежных средств фонда (далее - требование о возмещении денежных средств), являются туристы, иные заказчики туристского продукта (далее - иные заказчики) или их представители.</w:t>
      </w:r>
    </w:p>
    <w:p w:rsidR="00787FD9" w:rsidRDefault="00787FD9">
      <w:pPr>
        <w:pStyle w:val="ConsPlusNormal"/>
        <w:ind w:firstLine="540"/>
        <w:jc w:val="both"/>
      </w:pPr>
      <w:r>
        <w:t>Под представителями указанных лиц понимаются лица, действующие на основании надлежащим образом удостоверенной доверенности.</w:t>
      </w:r>
    </w:p>
    <w:p w:rsidR="00787FD9" w:rsidRDefault="00787FD9">
      <w:pPr>
        <w:pStyle w:val="ConsPlusNormal"/>
        <w:ind w:firstLine="540"/>
        <w:jc w:val="both"/>
      </w:pPr>
      <w:r>
        <w:t xml:space="preserve">Под реальным ущербом, подлежащим возмещению из денежных средств фонда, </w:t>
      </w:r>
      <w:r>
        <w:lastRenderedPageBreak/>
        <w:t>понимаются расходы туриста и (или) иного заказчика в соответствии с договором о реализации туристского продукта.</w:t>
      </w:r>
    </w:p>
    <w:p w:rsidR="00787FD9" w:rsidRDefault="00787FD9">
      <w:pPr>
        <w:pStyle w:val="ConsPlusNormal"/>
        <w:ind w:firstLine="540"/>
        <w:jc w:val="both"/>
      </w:pPr>
      <w:r>
        <w:t xml:space="preserve">3. Объединение туроператоров в сфере выездного туризма (далее - объединение туроператоров) обязано выплатить денежные средства, причитающиеся туристу и (или) иному заказчику, в целях возмещения реального ущерба исключительно из денежных средств фонда по требованию о возмещении денежных средств, предъявляемому туристом и (или) иным заказчиком, при наличии основания, указанного в </w:t>
      </w:r>
      <w:hyperlink w:anchor="P40" w:history="1">
        <w:r>
          <w:rPr>
            <w:color w:val="0000FF"/>
          </w:rPr>
          <w:t>пункте 4</w:t>
        </w:r>
      </w:hyperlink>
      <w:r>
        <w:t xml:space="preserve"> настоящих Правил.</w:t>
      </w:r>
    </w:p>
    <w:p w:rsidR="00787FD9" w:rsidRDefault="00787FD9">
      <w:pPr>
        <w:pStyle w:val="ConsPlusNormal"/>
        <w:ind w:firstLine="540"/>
        <w:jc w:val="both"/>
      </w:pPr>
      <w:bookmarkStart w:id="1" w:name="P40"/>
      <w:bookmarkEnd w:id="1"/>
      <w:r>
        <w:t>4. Основанием для выплаты денежных средств, причитающихся туристу и (или) иному заказчику, в целях возмещения реального ущерба из денежных средств фонда является факт причинения туристу и (или) иному заказчику реального ущерба по причине невозможности исполнения туроператором обязательств по договору о реализации туристского продукта.</w:t>
      </w:r>
    </w:p>
    <w:p w:rsidR="00787FD9" w:rsidRDefault="00787FD9">
      <w:pPr>
        <w:pStyle w:val="ConsPlusNormal"/>
        <w:ind w:firstLine="540"/>
        <w:jc w:val="both"/>
      </w:pPr>
      <w:proofErr w:type="gramStart"/>
      <w:r>
        <w:t xml:space="preserve">Датой установления факта причинения туристу и (или) иному заказчику реального ущерба считается день, когда туроператор публично заявляет о прекращении туроператорской деятельности по причине невозможности исполнения туроператором обязательств по договорам о реализации туристского продукта в соответствии с </w:t>
      </w:r>
      <w:hyperlink r:id="rId7" w:history="1">
        <w:r>
          <w:rPr>
            <w:color w:val="0000FF"/>
          </w:rPr>
          <w:t>частью девятой статьи 4.1</w:t>
        </w:r>
      </w:hyperlink>
      <w:r>
        <w:t xml:space="preserve"> Федерального закона "Об основах туристской деятельности в Российской Федерации" (далее - Федеральный закон), или день, когда объединению туроператоров стало известно о</w:t>
      </w:r>
      <w:proofErr w:type="gramEnd"/>
      <w:r>
        <w:t xml:space="preserve"> </w:t>
      </w:r>
      <w:proofErr w:type="gramStart"/>
      <w:r>
        <w:t>прекращении</w:t>
      </w:r>
      <w:proofErr w:type="gramEnd"/>
      <w:r>
        <w:t xml:space="preserve"> туроператорской деятельности туроператора.</w:t>
      </w:r>
    </w:p>
    <w:p w:rsidR="00787FD9" w:rsidRDefault="00787FD9">
      <w:pPr>
        <w:pStyle w:val="ConsPlusNormal"/>
        <w:ind w:firstLine="540"/>
        <w:jc w:val="both"/>
      </w:pPr>
      <w:proofErr w:type="gramStart"/>
      <w:r>
        <w:t xml:space="preserve">До достижения максимального размера фонда, указанного в </w:t>
      </w:r>
      <w:hyperlink r:id="rId8" w:history="1">
        <w:r>
          <w:rPr>
            <w:color w:val="0000FF"/>
          </w:rPr>
          <w:t>статье 11.6</w:t>
        </w:r>
      </w:hyperlink>
      <w:r>
        <w:t xml:space="preserve"> Федерального закона, возмещению из денежных средств фонда подлежит разница между денежной суммой реального ущерба и денежной суммой, полученной туристом и (или) иным заказчиком по договору страхования гражданской ответственности туроператора за неисполнение обязательств по договору о реализации туристского продукта (страховому возмещению) и (или) банковской гарантии в соответствии со </w:t>
      </w:r>
      <w:hyperlink r:id="rId9" w:history="1">
        <w:r>
          <w:rPr>
            <w:color w:val="0000FF"/>
          </w:rPr>
          <w:t>статьей 17.5</w:t>
        </w:r>
      </w:hyperlink>
      <w:r>
        <w:t xml:space="preserve"> Федерального закона.</w:t>
      </w:r>
      <w:proofErr w:type="gramEnd"/>
    </w:p>
    <w:p w:rsidR="00787FD9" w:rsidRDefault="00787FD9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В случае если основание для возмещения реального ущерба возникло до достижения максимального размера фонда, указанного в </w:t>
      </w:r>
      <w:hyperlink r:id="rId10" w:history="1">
        <w:r>
          <w:rPr>
            <w:color w:val="0000FF"/>
          </w:rPr>
          <w:t>статье 11.6</w:t>
        </w:r>
      </w:hyperlink>
      <w:r>
        <w:t xml:space="preserve"> Федерального закона, требование о возмещении денежных средств может быть предъявлено в объединение туроператоров с учетом сроков, установленных </w:t>
      </w:r>
      <w:hyperlink w:anchor="P70" w:history="1">
        <w:r>
          <w:rPr>
            <w:color w:val="0000FF"/>
          </w:rPr>
          <w:t>подпунктом "б" пункта 10</w:t>
        </w:r>
      </w:hyperlink>
      <w:r>
        <w:t xml:space="preserve"> настоящих Правил, но не ранее принятия организацией, предоставившей туроператору финансовое обеспечение, решения об осуществлении (отказе в осуществлении) выплаты страхового возмещения или</w:t>
      </w:r>
      <w:proofErr w:type="gramEnd"/>
      <w:r>
        <w:t xml:space="preserve"> уплаты денежной суммы по банковской гарантии.</w:t>
      </w:r>
    </w:p>
    <w:p w:rsidR="00787FD9" w:rsidRDefault="00787FD9">
      <w:pPr>
        <w:pStyle w:val="ConsPlusNormal"/>
        <w:ind w:firstLine="540"/>
        <w:jc w:val="both"/>
      </w:pPr>
      <w:r>
        <w:t>Турист и (или) иной заказчик (их представитель) вправе требовать возмещения реального ущерба, в том числе до наступления фактической даты выезда в страну временного пребывания, указанной в договоре о реализации туристского продукта.</w:t>
      </w:r>
    </w:p>
    <w:p w:rsidR="00787FD9" w:rsidRDefault="00787FD9">
      <w:pPr>
        <w:pStyle w:val="ConsPlusNormal"/>
        <w:ind w:firstLine="540"/>
        <w:jc w:val="both"/>
      </w:pPr>
      <w:r>
        <w:t>6. В требовании о возмещении денежных средств указывается:</w:t>
      </w:r>
    </w:p>
    <w:p w:rsidR="00787FD9" w:rsidRDefault="00787FD9">
      <w:pPr>
        <w:pStyle w:val="ConsPlusNormal"/>
        <w:ind w:firstLine="540"/>
        <w:jc w:val="both"/>
      </w:pPr>
      <w:r>
        <w:t>а) фамилия, имя и отчество туриста, адрес его места жительства, фамилия, имя и отчество иного заказчика и (или) его представителя, адрес их места жительства (в случае если требование о возмещении денежных средств подается одним из них);</w:t>
      </w:r>
    </w:p>
    <w:p w:rsidR="00787FD9" w:rsidRDefault="00787FD9">
      <w:pPr>
        <w:pStyle w:val="ConsPlusNormal"/>
        <w:ind w:firstLine="540"/>
        <w:jc w:val="both"/>
      </w:pPr>
      <w:r>
        <w:t>б) номер договора о реализации туристского продукта и дата его заключения;</w:t>
      </w:r>
    </w:p>
    <w:p w:rsidR="00787FD9" w:rsidRDefault="00787FD9">
      <w:pPr>
        <w:pStyle w:val="ConsPlusNormal"/>
        <w:ind w:firstLine="540"/>
        <w:jc w:val="both"/>
      </w:pPr>
      <w:r>
        <w:t>в) общая цена туристского продукта;</w:t>
      </w:r>
    </w:p>
    <w:p w:rsidR="00787FD9" w:rsidRDefault="00787FD9">
      <w:pPr>
        <w:pStyle w:val="ConsPlusNormal"/>
        <w:ind w:firstLine="540"/>
        <w:jc w:val="both"/>
      </w:pPr>
      <w:r>
        <w:t>г) наименование и реестровый номер туроператора;</w:t>
      </w:r>
    </w:p>
    <w:p w:rsidR="00787FD9" w:rsidRDefault="00787FD9">
      <w:pPr>
        <w:pStyle w:val="ConsPlusNormal"/>
        <w:ind w:firstLine="540"/>
        <w:jc w:val="both"/>
      </w:pPr>
      <w:r>
        <w:t>д) информация об обстоятельствах (фактах), свидетельствующих о неисполнении туроператором обязательств по договору о реализации туристского продукта;</w:t>
      </w:r>
    </w:p>
    <w:p w:rsidR="00787FD9" w:rsidRDefault="00787FD9">
      <w:pPr>
        <w:pStyle w:val="ConsPlusNormal"/>
        <w:ind w:firstLine="540"/>
        <w:jc w:val="both"/>
      </w:pPr>
      <w:r>
        <w:t>е) размер реального ущерба;</w:t>
      </w:r>
    </w:p>
    <w:p w:rsidR="00787FD9" w:rsidRDefault="00787FD9">
      <w:pPr>
        <w:pStyle w:val="ConsPlusNormal"/>
        <w:ind w:firstLine="540"/>
        <w:jc w:val="both"/>
      </w:pPr>
      <w:r>
        <w:t>ж) реквизиты банковского счета туриста и (или) иного заказчика для перечисления денежных средств, причитающихся туристу и (или) иному заказчику в целях возмещения реального ущерба;</w:t>
      </w:r>
    </w:p>
    <w:p w:rsidR="00787FD9" w:rsidRDefault="00787FD9">
      <w:pPr>
        <w:pStyle w:val="ConsPlusNormal"/>
        <w:ind w:firstLine="540"/>
        <w:jc w:val="both"/>
      </w:pPr>
      <w:r>
        <w:t>з) информация о размере выплаченного туристу и (или) иному заказчику страхового возмещения и (или) уплаченной ему денежной суммы по банковской гарантии (в случае если основание для возмещения реального ущерба возникло до достижения максимального размера фонда).</w:t>
      </w:r>
    </w:p>
    <w:p w:rsidR="00787FD9" w:rsidRDefault="00787FD9">
      <w:pPr>
        <w:pStyle w:val="ConsPlusNormal"/>
        <w:ind w:firstLine="540"/>
        <w:jc w:val="both"/>
      </w:pPr>
      <w:r>
        <w:t xml:space="preserve">7. Форма требования о возмещении денежных средств </w:t>
      </w:r>
      <w:proofErr w:type="gramStart"/>
      <w:r>
        <w:t>утверждается объединением туроператоров и подлежит</w:t>
      </w:r>
      <w:proofErr w:type="gramEnd"/>
      <w:r>
        <w:t xml:space="preserve"> размещению на официальном сайте объединения туроператоров в информационно-телекоммуникационной сети "Интернет".</w:t>
      </w:r>
    </w:p>
    <w:p w:rsidR="00787FD9" w:rsidRDefault="00787FD9">
      <w:pPr>
        <w:pStyle w:val="ConsPlusNormal"/>
        <w:ind w:firstLine="540"/>
        <w:jc w:val="both"/>
      </w:pPr>
      <w:bookmarkStart w:id="2" w:name="P55"/>
      <w:bookmarkEnd w:id="2"/>
      <w:r>
        <w:lastRenderedPageBreak/>
        <w:t>8. К требованию о возмещении денежных сре</w:t>
      </w:r>
      <w:proofErr w:type="gramStart"/>
      <w:r>
        <w:t>дств пр</w:t>
      </w:r>
      <w:proofErr w:type="gramEnd"/>
      <w:r>
        <w:t>илагаются:</w:t>
      </w:r>
    </w:p>
    <w:p w:rsidR="00787FD9" w:rsidRDefault="00787FD9">
      <w:pPr>
        <w:pStyle w:val="ConsPlusNormal"/>
        <w:ind w:firstLine="540"/>
        <w:jc w:val="both"/>
      </w:pPr>
      <w:r>
        <w:t>а) копия паспорта или иного документа, удостоверяющего личность туриста и (или) иного заказчика в соответствии с законодательством Российской Федерации, с предъявлением оригинала указанных документов;</w:t>
      </w:r>
    </w:p>
    <w:p w:rsidR="00787FD9" w:rsidRDefault="00787FD9">
      <w:pPr>
        <w:pStyle w:val="ConsPlusNormal"/>
        <w:ind w:firstLine="540"/>
        <w:jc w:val="both"/>
      </w:pPr>
      <w:r>
        <w:t>б) копия договора о реализации туристского продукта с предъявлением его оригинала в случае заключения договора о реализации туристского продукта на бумажном носителе;</w:t>
      </w:r>
    </w:p>
    <w:p w:rsidR="00787FD9" w:rsidRDefault="00787FD9">
      <w:pPr>
        <w:pStyle w:val="ConsPlusNormal"/>
        <w:ind w:firstLine="540"/>
        <w:jc w:val="both"/>
      </w:pPr>
      <w:r>
        <w:t>в) договор о реализации туристского продукта в форме электронного документа на электронном носителе информации в случае заключения договора о реализации туристского продукта в форме электронного документа;</w:t>
      </w:r>
    </w:p>
    <w:p w:rsidR="00787FD9" w:rsidRDefault="00787FD9">
      <w:pPr>
        <w:pStyle w:val="ConsPlusNormal"/>
        <w:ind w:firstLine="540"/>
        <w:jc w:val="both"/>
      </w:pPr>
      <w:r>
        <w:t>г) документы, подтверждающие реальный ущерб, или надлежащим образом удостоверенные копии таких документов;</w:t>
      </w:r>
    </w:p>
    <w:p w:rsidR="00787FD9" w:rsidRDefault="00787FD9">
      <w:pPr>
        <w:pStyle w:val="ConsPlusNormal"/>
        <w:ind w:firstLine="540"/>
        <w:jc w:val="both"/>
      </w:pPr>
      <w:r>
        <w:t>д) документы о выплате (отказе в выплате) страхового возмещения и (или) уплаченной денежной сумме по банковской гарантии или надлежащим образом удостоверенные копии таких документов (в случае если основание для возмещения реального ущерба возникло до достижения максимального размера фонда туроператора);</w:t>
      </w:r>
    </w:p>
    <w:p w:rsidR="00787FD9" w:rsidRDefault="00787FD9">
      <w:pPr>
        <w:pStyle w:val="ConsPlusNormal"/>
        <w:ind w:firstLine="540"/>
        <w:jc w:val="both"/>
      </w:pPr>
      <w:r>
        <w:t>е) документы, подтверждающие полномочия представителя туриста или иного заказчика.</w:t>
      </w:r>
    </w:p>
    <w:p w:rsidR="00787FD9" w:rsidRDefault="00787FD9">
      <w:pPr>
        <w:pStyle w:val="ConsPlusNormal"/>
        <w:ind w:firstLine="540"/>
        <w:jc w:val="both"/>
      </w:pPr>
      <w:r>
        <w:t xml:space="preserve">9. </w:t>
      </w:r>
      <w:proofErr w:type="gramStart"/>
      <w:r>
        <w:t xml:space="preserve">При получении в соответствии с </w:t>
      </w:r>
      <w:hyperlink r:id="rId11" w:history="1">
        <w:r>
          <w:rPr>
            <w:color w:val="0000FF"/>
          </w:rPr>
          <w:t>частью девятой статьи 4.1</w:t>
        </w:r>
      </w:hyperlink>
      <w:r>
        <w:t xml:space="preserve"> Федерального закона информации о прекращении туроператором туроператорской деятельности по причине невозможности исполнения им обязательств по договорам о реализации туристского продукта объединение туроператоров размещает на своем официальном сайте в информационно-телекоммуникационной сети "Интернет" уведомление о начале сбора требований о возмещении денежных средств из фонда туроператора (далее - уведомление).</w:t>
      </w:r>
      <w:proofErr w:type="gramEnd"/>
      <w:r>
        <w:t xml:space="preserve"> В уведомлении указываются:</w:t>
      </w:r>
    </w:p>
    <w:p w:rsidR="00787FD9" w:rsidRDefault="00787FD9">
      <w:pPr>
        <w:pStyle w:val="ConsPlusNormal"/>
        <w:ind w:firstLine="540"/>
        <w:jc w:val="both"/>
      </w:pPr>
      <w:r>
        <w:t xml:space="preserve">а) сведения о туроператоре (наименование туроператора, адрес, </w:t>
      </w:r>
      <w:proofErr w:type="gramStart"/>
      <w:r>
        <w:t>место нахождение</w:t>
      </w:r>
      <w:proofErr w:type="gramEnd"/>
      <w:r>
        <w:t>, реестровый номер);</w:t>
      </w:r>
    </w:p>
    <w:p w:rsidR="00787FD9" w:rsidRDefault="00787FD9">
      <w:pPr>
        <w:pStyle w:val="ConsPlusNormal"/>
        <w:ind w:firstLine="540"/>
        <w:jc w:val="both"/>
      </w:pPr>
      <w:r>
        <w:t xml:space="preserve">б) дата публичного заявления туроператора о прекращении туроператорской деятельности по причине невозможности исполнения туроператором обязательств по договорам о реализации туристского продукта в соответствии с </w:t>
      </w:r>
      <w:hyperlink r:id="rId12" w:history="1">
        <w:r>
          <w:rPr>
            <w:color w:val="0000FF"/>
          </w:rPr>
          <w:t>частью девятой статьи 4.1</w:t>
        </w:r>
      </w:hyperlink>
      <w:r>
        <w:t xml:space="preserve"> Федерального закона или дата, когда объединению туроператоров стало известно о прекращении туроператорской деятельности туроператора;</w:t>
      </w:r>
    </w:p>
    <w:p w:rsidR="00787FD9" w:rsidRDefault="00787FD9">
      <w:pPr>
        <w:pStyle w:val="ConsPlusNormal"/>
        <w:ind w:firstLine="540"/>
        <w:jc w:val="both"/>
      </w:pPr>
      <w:r>
        <w:t>в) размер денежных средств, накопленных в фонде по состоянию на дату размещения уведомления;</w:t>
      </w:r>
    </w:p>
    <w:p w:rsidR="00787FD9" w:rsidRDefault="00787FD9">
      <w:pPr>
        <w:pStyle w:val="ConsPlusNormal"/>
        <w:ind w:firstLine="540"/>
        <w:jc w:val="both"/>
      </w:pPr>
      <w:r>
        <w:t xml:space="preserve">г) сведения о достижении либо недостижении максимального размера фонда, указанного в </w:t>
      </w:r>
      <w:hyperlink r:id="rId13" w:history="1">
        <w:r>
          <w:rPr>
            <w:color w:val="0000FF"/>
          </w:rPr>
          <w:t>статье 11.6</w:t>
        </w:r>
      </w:hyperlink>
      <w:r>
        <w:t xml:space="preserve"> Федерального закона;</w:t>
      </w:r>
    </w:p>
    <w:p w:rsidR="00787FD9" w:rsidRDefault="00787FD9">
      <w:pPr>
        <w:pStyle w:val="ConsPlusNormal"/>
        <w:ind w:firstLine="540"/>
        <w:jc w:val="both"/>
      </w:pPr>
      <w:r>
        <w:t>д) дата начала сбора требований о возмещении денежных средств.</w:t>
      </w:r>
    </w:p>
    <w:p w:rsidR="00787FD9" w:rsidRDefault="00787FD9">
      <w:pPr>
        <w:pStyle w:val="ConsPlusNormal"/>
        <w:ind w:firstLine="540"/>
        <w:jc w:val="both"/>
      </w:pPr>
      <w:r>
        <w:t>10. Дата начала сбора требований о возмещении денежных средств устанавливается объединением туроператоров с учетом следующих положений:</w:t>
      </w:r>
    </w:p>
    <w:p w:rsidR="00787FD9" w:rsidRDefault="00787FD9">
      <w:pPr>
        <w:pStyle w:val="ConsPlusNormal"/>
        <w:ind w:firstLine="540"/>
        <w:jc w:val="both"/>
      </w:pPr>
      <w:proofErr w:type="gramStart"/>
      <w:r>
        <w:t>а) дата не может быть позднее 3 рабочих дней с даты публичного заявления туроператора о прекращении туроператорской деятельности по причине невозможности исполнения туроператором обязательств по договорам о реализации туристского продукта или с даты, когда объединению туроператоров стало известно о прекращении туроператорской деятельности туроператора (в случае если размер фонда достиг максимального размера);</w:t>
      </w:r>
      <w:proofErr w:type="gramEnd"/>
    </w:p>
    <w:p w:rsidR="00787FD9" w:rsidRDefault="00787FD9">
      <w:pPr>
        <w:pStyle w:val="ConsPlusNormal"/>
        <w:ind w:firstLine="540"/>
        <w:jc w:val="both"/>
      </w:pPr>
      <w:bookmarkStart w:id="3" w:name="P70"/>
      <w:bookmarkEnd w:id="3"/>
      <w:proofErr w:type="gramStart"/>
      <w:r>
        <w:t>б) дата не может быть ранее 60 рабочих дней с даты публичного заявления туроператора о прекращении туроператорской деятельности по причине невозможности исполнения туроператором обязательств по договорам о реализации туристского продукта или с даты, когда объединению туроператоров стало известно о прекращении туроператорской деятельности туроператора (в случае если размер фонда не достиг максимального размера).</w:t>
      </w:r>
      <w:proofErr w:type="gramEnd"/>
    </w:p>
    <w:p w:rsidR="00787FD9" w:rsidRDefault="00787FD9">
      <w:pPr>
        <w:pStyle w:val="ConsPlusNormal"/>
        <w:ind w:firstLine="540"/>
        <w:jc w:val="both"/>
      </w:pPr>
      <w:bookmarkStart w:id="4" w:name="P71"/>
      <w:bookmarkEnd w:id="4"/>
      <w:r>
        <w:t>11. Объединение туроператоров в течение 90 рабочих дней с даты начала сбора требований о возмещении денежных средств, указанной в уведомлении, формирует реестр туристов и (или) иных заказчиков, которым был причинен реальный ущерб, на основе информации, содержащейся в предъявляемых требованиях о возмещении денежных средств, а также проверяет достоверность такой информации.</w:t>
      </w:r>
    </w:p>
    <w:p w:rsidR="00787FD9" w:rsidRDefault="00787FD9">
      <w:pPr>
        <w:pStyle w:val="ConsPlusNormal"/>
        <w:ind w:firstLine="540"/>
        <w:jc w:val="both"/>
      </w:pPr>
      <w:r>
        <w:t xml:space="preserve">12. По истечении срока, указанного в </w:t>
      </w:r>
      <w:hyperlink w:anchor="P71" w:history="1">
        <w:r>
          <w:rPr>
            <w:color w:val="0000FF"/>
          </w:rPr>
          <w:t>пункте 11</w:t>
        </w:r>
      </w:hyperlink>
      <w:r>
        <w:t xml:space="preserve"> настоящих Правил, объединение туроператоров в течение 10 рабочих дней </w:t>
      </w:r>
      <w:proofErr w:type="gramStart"/>
      <w:r>
        <w:t>осуществляет рассмотрение предъявленных требований о возмещении денежных средств и прилагаемых к ним документов и принимает</w:t>
      </w:r>
      <w:proofErr w:type="gramEnd"/>
      <w:r>
        <w:t xml:space="preserve"> </w:t>
      </w:r>
      <w:r>
        <w:lastRenderedPageBreak/>
        <w:t>решение о возмещении туристу и (или) иному заказчику реального ущерба или об отказе в таком возмещении. Основаниями для отказа в возмещении туристу и (или) иному заказчику реального ущерба являются:</w:t>
      </w:r>
    </w:p>
    <w:p w:rsidR="00787FD9" w:rsidRDefault="00787FD9">
      <w:pPr>
        <w:pStyle w:val="ConsPlusNormal"/>
        <w:ind w:firstLine="540"/>
        <w:jc w:val="both"/>
      </w:pPr>
      <w:r>
        <w:t xml:space="preserve">а) наличие в документах, указанных в </w:t>
      </w:r>
      <w:hyperlink w:anchor="P55" w:history="1">
        <w:r>
          <w:rPr>
            <w:color w:val="0000FF"/>
          </w:rPr>
          <w:t>пункте 8</w:t>
        </w:r>
      </w:hyperlink>
      <w:r>
        <w:t xml:space="preserve"> настоящих Правил, неполных и (или) недостоверных сведений;</w:t>
      </w:r>
    </w:p>
    <w:p w:rsidR="00787FD9" w:rsidRDefault="00787FD9">
      <w:pPr>
        <w:pStyle w:val="ConsPlusNormal"/>
        <w:ind w:firstLine="540"/>
        <w:jc w:val="both"/>
      </w:pPr>
      <w:r>
        <w:t>б) наличие факта причинения реального ущерба туристу и (или) иному заказчику, не обусловленного неисполнением туроператором своих обязательств по договору о реализации туристского продукта;</w:t>
      </w:r>
    </w:p>
    <w:p w:rsidR="00787FD9" w:rsidRDefault="00787FD9">
      <w:pPr>
        <w:pStyle w:val="ConsPlusNormal"/>
        <w:ind w:firstLine="540"/>
        <w:jc w:val="both"/>
      </w:pPr>
      <w:r>
        <w:t>в) отсутствие денежных сре</w:t>
      </w:r>
      <w:proofErr w:type="gramStart"/>
      <w:r>
        <w:t>дств в ф</w:t>
      </w:r>
      <w:proofErr w:type="gramEnd"/>
      <w:r>
        <w:t>онде после произведенных выплат в порядке и сроки, установленные настоящими Правилами.</w:t>
      </w:r>
    </w:p>
    <w:p w:rsidR="00787FD9" w:rsidRDefault="00787FD9">
      <w:pPr>
        <w:pStyle w:val="ConsPlusNormal"/>
        <w:ind w:firstLine="540"/>
        <w:jc w:val="both"/>
      </w:pPr>
      <w:r>
        <w:t xml:space="preserve">13. </w:t>
      </w:r>
      <w:proofErr w:type="gramStart"/>
      <w:r>
        <w:t xml:space="preserve">В случае если в течение срока, указанного в </w:t>
      </w:r>
      <w:hyperlink w:anchor="P71" w:history="1">
        <w:r>
          <w:rPr>
            <w:color w:val="0000FF"/>
          </w:rPr>
          <w:t>пункте 11</w:t>
        </w:r>
      </w:hyperlink>
      <w:r>
        <w:t xml:space="preserve"> настоящих Правил, требования о возмещении денежных средств предъявили более одного туриста и (или) иного заказчика и общая сумма денежных средств, подлежащих выплате, превышает размер денежных средств, накопленных в фонде по состоянию на дату размещения уведомления, удовлетворение требований о возмещении денежных средств осуществляется пропорционально суммам денежных средств, указанным в требованиях о</w:t>
      </w:r>
      <w:proofErr w:type="gramEnd"/>
      <w:r>
        <w:t xml:space="preserve"> </w:t>
      </w:r>
      <w:proofErr w:type="gramStart"/>
      <w:r>
        <w:t>возмещении</w:t>
      </w:r>
      <w:proofErr w:type="gramEnd"/>
      <w:r>
        <w:t xml:space="preserve"> денежных средств, к размеру денежных средств, накопленных в фонде.</w:t>
      </w:r>
    </w:p>
    <w:p w:rsidR="00787FD9" w:rsidRDefault="00787FD9">
      <w:pPr>
        <w:pStyle w:val="ConsPlusNormal"/>
        <w:ind w:firstLine="540"/>
        <w:jc w:val="both"/>
      </w:pPr>
      <w:r>
        <w:t>Объединение туроператоров в течение 3 рабочих дней с даты принятия решения о возмещении туристу и (или) иному заказчику реального ущерба направляет им письменное уведомление о принятом решении с указанием суммы денежных средств, подлежащих выплате.</w:t>
      </w:r>
    </w:p>
    <w:p w:rsidR="00787FD9" w:rsidRDefault="00787FD9">
      <w:pPr>
        <w:pStyle w:val="ConsPlusNormal"/>
        <w:ind w:firstLine="540"/>
        <w:jc w:val="both"/>
      </w:pPr>
      <w:r>
        <w:t>Объединение туроператоров в течение 3 рабочих дней с даты принятия решения об отказе в возмещении туристу и (или) иному заказчику реального ущерба направляет им уведомление о принятом решении с указанием причин отказа.</w:t>
      </w:r>
    </w:p>
    <w:p w:rsidR="00787FD9" w:rsidRDefault="00787FD9">
      <w:pPr>
        <w:pStyle w:val="ConsPlusNormal"/>
        <w:ind w:firstLine="540"/>
        <w:jc w:val="both"/>
      </w:pPr>
      <w:r>
        <w:t>Решение о возмещении туристу и (или) иному заказчику реального ущерба или об отказе в таком возмещении может быть обжаловано путем направления соответствующего заявления в объединение туроператоров в течение 30 рабочих дней со дня принятия соответствующего решения. Срок рассмотрения такого заявления не может превышать 5 рабочих дней.</w:t>
      </w:r>
    </w:p>
    <w:p w:rsidR="00787FD9" w:rsidRDefault="00787FD9">
      <w:pPr>
        <w:pStyle w:val="ConsPlusNormal"/>
        <w:ind w:firstLine="540"/>
        <w:jc w:val="both"/>
      </w:pPr>
      <w:r>
        <w:t>14. Объединение туроператоров в течение 10 рабочих дней с даты принятия решения о возмещении туристу и (или) иному заказчику реального ущерба перечисляет на банковский счет туриста и (или) иного заказчика денежные средства в соответствии с банковскими реквизитами, указанными в предъявленном требовании о возмещении денежных средств.</w:t>
      </w:r>
    </w:p>
    <w:p w:rsidR="00787FD9" w:rsidRDefault="00787FD9">
      <w:pPr>
        <w:pStyle w:val="ConsPlusNormal"/>
        <w:ind w:firstLine="540"/>
        <w:jc w:val="both"/>
      </w:pPr>
      <w:r>
        <w:t>15. Выплата денежных сре</w:t>
      </w:r>
      <w:proofErr w:type="gramStart"/>
      <w:r>
        <w:t>дств в ц</w:t>
      </w:r>
      <w:proofErr w:type="gramEnd"/>
      <w:r>
        <w:t>елях возмещения реального ущерба туристу и (или) иному заказчику из денежных средств фонда осуществляется в рублях.</w:t>
      </w:r>
    </w:p>
    <w:p w:rsidR="00787FD9" w:rsidRDefault="00787FD9">
      <w:pPr>
        <w:pStyle w:val="ConsPlusNormal"/>
        <w:ind w:firstLine="540"/>
        <w:jc w:val="both"/>
      </w:pPr>
      <w:r>
        <w:t>16. Объединение туроператоров не позднее 15 рабочих дней со дня выплаты денежных сре</w:t>
      </w:r>
      <w:proofErr w:type="gramStart"/>
      <w:r>
        <w:t>дств в ц</w:t>
      </w:r>
      <w:proofErr w:type="gramEnd"/>
      <w:r>
        <w:t>елях возмещения реального ущерба туристу и (или) иному заказчику из денежных средств фонда обязано представить сведения о произведенных выплатах в Федеральное агентство по туризму в порядке, установленном Министерством культуры Российской Федерации.</w:t>
      </w:r>
    </w:p>
    <w:p w:rsidR="00787FD9" w:rsidRDefault="00787FD9">
      <w:pPr>
        <w:pStyle w:val="ConsPlusNormal"/>
        <w:ind w:firstLine="540"/>
        <w:jc w:val="both"/>
      </w:pPr>
    </w:p>
    <w:p w:rsidR="00787FD9" w:rsidRDefault="00787FD9">
      <w:pPr>
        <w:pStyle w:val="ConsPlusNormal"/>
        <w:ind w:firstLine="540"/>
        <w:jc w:val="both"/>
      </w:pPr>
    </w:p>
    <w:p w:rsidR="00787FD9" w:rsidRDefault="00787F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3E8B" w:rsidRDefault="00603E8B">
      <w:bookmarkStart w:id="5" w:name="_GoBack"/>
      <w:bookmarkEnd w:id="5"/>
    </w:p>
    <w:sectPr w:rsidR="00603E8B" w:rsidSect="00414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D9"/>
    <w:rsid w:val="00603E8B"/>
    <w:rsid w:val="0078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7F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7F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7F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7F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7F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7F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5938A133D13F85403EC95213D0B864BE856959885B7135B52178001E7599EEE38353D795nB43F" TargetMode="External"/><Relationship Id="rId13" Type="http://schemas.openxmlformats.org/officeDocument/2006/relationships/hyperlink" Target="consultantplus://offline/ref=AF5938A133D13F85403EC95213D0B864BE856959885B7135B52178001E7599EEE38353D795nB43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5938A133D13F85403EC95213D0B864BE856959885B7135B52178001E7599EEE38353D691nB4BF" TargetMode="External"/><Relationship Id="rId12" Type="http://schemas.openxmlformats.org/officeDocument/2006/relationships/hyperlink" Target="consultantplus://offline/ref=AF5938A133D13F85403EC95213D0B864BE856959885B7135B52178001E7599EEE38353D691nB4B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5938A133D13F85403EC95213D0B864BE856959885B7135B52178001E7599EEE38353D79BnB4AF" TargetMode="External"/><Relationship Id="rId11" Type="http://schemas.openxmlformats.org/officeDocument/2006/relationships/hyperlink" Target="consultantplus://offline/ref=AF5938A133D13F85403EC95213D0B864BE856959885B7135B52178001E7599EEE38353D691nB4B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F5938A133D13F85403EC95213D0B864BE856959885B7135B52178001E7599EEE38353D795nB4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5938A133D13F85403EC95213D0B864BE856959885B7135B52178001E7599EEE38353D491nB4B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2078</Words>
  <Characters>11845</Characters>
  <Application>Microsoft Office Word</Application>
  <DocSecurity>0</DocSecurity>
  <Lines>98</Lines>
  <Paragraphs>27</Paragraphs>
  <ScaleCrop>false</ScaleCrop>
  <Company/>
  <LinksUpToDate>false</LinksUpToDate>
  <CharactersWithSpaces>13896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Валова Елена Николаевна</dc:creator>
  <cp:lastModifiedBy>Валова Елена Николаевна</cp:lastModifiedBy>
  <cp:revision>1</cp:revision>
  <dcterms:created xsi:type="dcterms:W3CDTF">2016-09-26T05:56:00Z</dcterms:created>
  <dcterms:modified xsi:type="dcterms:W3CDTF">2016-09-26T05:58:00Z</dcterms:modified>
</cp:coreProperties>
</file>